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AE87" w14:textId="77777777" w:rsidR="00315B4D" w:rsidRDefault="00315B4D" w:rsidP="00315B4D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22"/>
          <w:szCs w:val="22"/>
          <w:lang w:eastAsia="en-US"/>
        </w:rPr>
      </w:pPr>
      <w:r w:rsidRPr="00315B4D">
        <w:rPr>
          <w:rFonts w:ascii="Helvetica" w:hAnsi="Helvetica" w:cs="Helvetica"/>
          <w:b/>
          <w:bCs/>
          <w:color w:val="0070C0"/>
          <w:sz w:val="28"/>
          <w:szCs w:val="28"/>
        </w:rPr>
        <w:t>Investition</w:t>
      </w:r>
      <w:r>
        <w:rPr>
          <w:rFonts w:ascii="Helvetica" w:hAnsi="Helvetica" w:cs="Helvetica"/>
          <w:b/>
          <w:bCs/>
          <w:color w:val="0070C0"/>
          <w:sz w:val="28"/>
          <w:szCs w:val="28"/>
        </w:rPr>
        <w:t>en</w:t>
      </w:r>
      <w:r w:rsidRPr="00315B4D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in </w:t>
      </w:r>
      <w:r w:rsidR="00EC7387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moderne </w:t>
      </w:r>
      <w:r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Kältetechnik </w:t>
      </w:r>
      <w:r w:rsidR="00F77863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für </w:t>
      </w:r>
      <w:r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eine </w:t>
      </w:r>
      <w:r w:rsidRPr="00315B4D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klimafreundliche Zukunft: Bürgermeister Janson </w:t>
      </w:r>
      <w:r w:rsidR="00F77863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zu Besuch </w:t>
      </w:r>
      <w:r w:rsidRPr="00315B4D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bei </w:t>
      </w:r>
      <w:proofErr w:type="spellStart"/>
      <w:r w:rsidRPr="00315B4D">
        <w:rPr>
          <w:rFonts w:ascii="Helvetica" w:hAnsi="Helvetica" w:cs="Helvetica"/>
          <w:b/>
          <w:bCs/>
          <w:color w:val="0070C0"/>
          <w:sz w:val="28"/>
          <w:szCs w:val="28"/>
        </w:rPr>
        <w:t>Efficient</w:t>
      </w:r>
      <w:proofErr w:type="spellEnd"/>
      <w:r w:rsidRPr="00315B4D">
        <w:rPr>
          <w:rFonts w:ascii="Helvetica" w:hAnsi="Helvetica" w:cs="Helvetica"/>
          <w:b/>
          <w:bCs/>
          <w:color w:val="0070C0"/>
          <w:sz w:val="28"/>
          <w:szCs w:val="28"/>
        </w:rPr>
        <w:t xml:space="preserve"> </w:t>
      </w:r>
      <w:proofErr w:type="spellStart"/>
      <w:r w:rsidRPr="00315B4D">
        <w:rPr>
          <w:rFonts w:ascii="Helvetica" w:hAnsi="Helvetica" w:cs="Helvetica"/>
          <w:b/>
          <w:bCs/>
          <w:color w:val="0070C0"/>
          <w:sz w:val="28"/>
          <w:szCs w:val="28"/>
        </w:rPr>
        <w:t>Energy</w:t>
      </w:r>
      <w:proofErr w:type="spellEnd"/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 </w:t>
      </w:r>
    </w:p>
    <w:p w14:paraId="215F3621" w14:textId="77777777" w:rsidR="002F33D8" w:rsidRDefault="002F33D8">
      <w:pPr>
        <w:pStyle w:val="NurText"/>
        <w:rPr>
          <w:rFonts w:ascii="Helvetica" w:hAnsi="Helvetica" w:cs="Helvetica"/>
          <w:b/>
          <w:bCs/>
          <w:color w:val="0070C0"/>
          <w:sz w:val="28"/>
          <w:szCs w:val="28"/>
        </w:rPr>
      </w:pPr>
    </w:p>
    <w:p w14:paraId="0AFF791D" w14:textId="77777777" w:rsidR="00B0081D" w:rsidRDefault="00644C58">
      <w:pPr>
        <w:pStyle w:val="NurText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color w:val="808080"/>
          <w:sz w:val="24"/>
          <w:szCs w:val="24"/>
        </w:rPr>
        <w:t xml:space="preserve">Clean Tech Unternehmen </w:t>
      </w:r>
      <w:proofErr w:type="spellStart"/>
      <w:r w:rsidR="00315B4D">
        <w:rPr>
          <w:rFonts w:ascii="Helvetica" w:hAnsi="Helvetica" w:cs="Helvetica"/>
          <w:color w:val="808080"/>
          <w:sz w:val="24"/>
          <w:szCs w:val="24"/>
        </w:rPr>
        <w:t>Efficient</w:t>
      </w:r>
      <w:proofErr w:type="spellEnd"/>
      <w:r w:rsidR="00315B4D">
        <w:rPr>
          <w:rFonts w:ascii="Helvetica" w:hAnsi="Helvetica" w:cs="Helvetica"/>
          <w:color w:val="808080"/>
          <w:sz w:val="24"/>
          <w:szCs w:val="24"/>
        </w:rPr>
        <w:t xml:space="preserve"> </w:t>
      </w:r>
      <w:proofErr w:type="spellStart"/>
      <w:r w:rsidR="00315B4D">
        <w:rPr>
          <w:rFonts w:ascii="Helvetica" w:hAnsi="Helvetica" w:cs="Helvetica"/>
          <w:color w:val="808080"/>
          <w:sz w:val="24"/>
          <w:szCs w:val="24"/>
        </w:rPr>
        <w:t>Energy</w:t>
      </w:r>
      <w:proofErr w:type="spellEnd"/>
      <w:r w:rsidR="00315B4D">
        <w:rPr>
          <w:rFonts w:ascii="Helvetica" w:hAnsi="Helvetica" w:cs="Helvetica"/>
          <w:color w:val="808080"/>
          <w:sz w:val="24"/>
          <w:szCs w:val="24"/>
        </w:rPr>
        <w:t xml:space="preserve"> </w:t>
      </w:r>
      <w:r>
        <w:rPr>
          <w:rFonts w:ascii="Helvetica" w:hAnsi="Helvetica" w:cs="Helvetica"/>
          <w:color w:val="808080"/>
          <w:sz w:val="24"/>
          <w:szCs w:val="24"/>
        </w:rPr>
        <w:t>expandiert</w:t>
      </w:r>
      <w:r w:rsidR="00315B4D">
        <w:rPr>
          <w:rFonts w:ascii="Helvetica" w:hAnsi="Helvetica" w:cs="Helvetica"/>
          <w:color w:val="808080"/>
          <w:sz w:val="24"/>
          <w:szCs w:val="24"/>
        </w:rPr>
        <w:t xml:space="preserve"> am Standort Feldkirchen</w:t>
      </w:r>
      <w:r w:rsidR="00F77863">
        <w:rPr>
          <w:rFonts w:ascii="Helvetica" w:hAnsi="Helvetica" w:cs="Helvetica"/>
          <w:color w:val="808080"/>
          <w:sz w:val="24"/>
          <w:szCs w:val="24"/>
        </w:rPr>
        <w:t xml:space="preserve"> </w:t>
      </w:r>
      <w:r w:rsidR="00851E74">
        <w:rPr>
          <w:rFonts w:ascii="Helvetica" w:hAnsi="Helvetica" w:cs="Helvetica"/>
          <w:b/>
          <w:bCs/>
          <w:sz w:val="24"/>
          <w:szCs w:val="24"/>
        </w:rPr>
        <w:br/>
      </w:r>
    </w:p>
    <w:p w14:paraId="5A5C9E9B" w14:textId="772BFE99" w:rsidR="0062690F" w:rsidRDefault="006A2980">
      <w:pPr>
        <w:pStyle w:val="NurText"/>
        <w:rPr>
          <w:rFonts w:ascii="Helvetica" w:hAnsi="Helvetica" w:cs="Helvetica"/>
          <w:i/>
          <w:iCs/>
          <w:color w:val="FF0000"/>
        </w:rPr>
      </w:pPr>
      <w:r>
        <w:rPr>
          <w:rFonts w:ascii="Helvetica" w:hAnsi="Helvetica" w:cs="Helvetica"/>
          <w:b/>
          <w:bCs/>
        </w:rPr>
        <w:t xml:space="preserve">Feldkirchen, </w:t>
      </w:r>
      <w:r w:rsidR="00644C58">
        <w:rPr>
          <w:rFonts w:ascii="Helvetica" w:hAnsi="Helvetica" w:cs="Helvetica"/>
          <w:b/>
          <w:bCs/>
        </w:rPr>
        <w:t>1</w:t>
      </w:r>
      <w:r w:rsidR="009C7EF8">
        <w:rPr>
          <w:rFonts w:ascii="Helvetica" w:hAnsi="Helvetica" w:cs="Helvetica"/>
          <w:b/>
          <w:bCs/>
        </w:rPr>
        <w:t>5</w:t>
      </w:r>
      <w:r w:rsidR="00851E74">
        <w:rPr>
          <w:rFonts w:ascii="Helvetica" w:hAnsi="Helvetica" w:cs="Helvetica"/>
          <w:b/>
          <w:bCs/>
        </w:rPr>
        <w:t xml:space="preserve">. </w:t>
      </w:r>
      <w:r w:rsidR="00315B4D">
        <w:rPr>
          <w:rFonts w:ascii="Helvetica" w:hAnsi="Helvetica" w:cs="Helvetica"/>
          <w:b/>
          <w:bCs/>
        </w:rPr>
        <w:t>September 2022</w:t>
      </w:r>
      <w:r w:rsidR="00851E74">
        <w:rPr>
          <w:rFonts w:ascii="Helvetica" w:hAnsi="Helvetica" w:cs="Helvetica"/>
          <w:i/>
          <w:iCs/>
          <w:color w:val="FF0000"/>
        </w:rPr>
        <w:t xml:space="preserve"> </w:t>
      </w:r>
    </w:p>
    <w:p w14:paraId="2E3D79D9" w14:textId="77777777" w:rsidR="0062690F" w:rsidRDefault="0062690F">
      <w:pPr>
        <w:pStyle w:val="NurText"/>
        <w:rPr>
          <w:rFonts w:ascii="Helvetica" w:hAnsi="Helvetica" w:cs="Helvetica"/>
          <w:i/>
          <w:iCs/>
          <w:color w:val="FF0000"/>
        </w:rPr>
      </w:pPr>
    </w:p>
    <w:p w14:paraId="077855FF" w14:textId="217BC8D0" w:rsidR="00644C58" w:rsidRDefault="00644C58" w:rsidP="00DF3C9E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22"/>
          <w:szCs w:val="22"/>
          <w:lang w:eastAsia="en-US"/>
        </w:rPr>
      </w:pPr>
      <w:r>
        <w:rPr>
          <w:rFonts w:ascii="Helvetica" w:eastAsiaTheme="minorEastAsia" w:hAnsi="Helvetica" w:cs="Helvetica"/>
          <w:sz w:val="22"/>
          <w:szCs w:val="22"/>
          <w:lang w:eastAsia="en-US"/>
        </w:rPr>
        <w:t>Am 7. September</w:t>
      </w:r>
      <w:r w:rsidR="00185A45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F218CD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durfte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das </w:t>
      </w:r>
      <w:r w:rsidR="00583C8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seit 2012 in Feldkirchen ansässige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Unternehmen </w:t>
      </w:r>
      <w:proofErr w:type="spellStart"/>
      <w:r>
        <w:rPr>
          <w:rFonts w:ascii="Helvetica" w:eastAsiaTheme="minorEastAsia" w:hAnsi="Helvetica" w:cs="Helvetica"/>
          <w:sz w:val="22"/>
          <w:szCs w:val="22"/>
          <w:lang w:eastAsia="en-US"/>
        </w:rPr>
        <w:t>Efficient</w:t>
      </w:r>
      <w:proofErr w:type="spellEnd"/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proofErr w:type="spellStart"/>
      <w:r>
        <w:rPr>
          <w:rFonts w:ascii="Helvetica" w:eastAsiaTheme="minorEastAsia" w:hAnsi="Helvetica" w:cs="Helvetica"/>
          <w:sz w:val="22"/>
          <w:szCs w:val="22"/>
          <w:lang w:eastAsia="en-US"/>
        </w:rPr>
        <w:t>Energy</w:t>
      </w:r>
      <w:proofErr w:type="spellEnd"/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583C8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den 1.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>Bürgermeister</w:t>
      </w:r>
      <w:r w:rsidR="00185A45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der Gemeinde</w:t>
      </w:r>
      <w:r w:rsidR="00583C8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,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>Andreas Janson</w:t>
      </w:r>
      <w:r w:rsidR="00185A45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, in der Hans-Riedl-Straße 5, </w:t>
      </w:r>
      <w:r w:rsidR="00BA71C6">
        <w:rPr>
          <w:rFonts w:ascii="Helvetica" w:eastAsiaTheme="minorEastAsia" w:hAnsi="Helvetica" w:cs="Helvetica"/>
          <w:sz w:val="22"/>
          <w:szCs w:val="22"/>
          <w:lang w:eastAsia="en-US"/>
        </w:rPr>
        <w:t>im Gewerbegebi</w:t>
      </w:r>
      <w:r w:rsidR="00EC7387">
        <w:rPr>
          <w:rFonts w:ascii="Helvetica" w:eastAsiaTheme="minorEastAsia" w:hAnsi="Helvetica" w:cs="Helvetica"/>
          <w:sz w:val="22"/>
          <w:szCs w:val="22"/>
          <w:lang w:eastAsia="en-US"/>
        </w:rPr>
        <w:t>e</w:t>
      </w:r>
      <w:r w:rsidR="00EA7714">
        <w:rPr>
          <w:rFonts w:ascii="Helvetica" w:eastAsiaTheme="minorEastAsia" w:hAnsi="Helvetica" w:cs="Helvetica"/>
          <w:sz w:val="22"/>
          <w:szCs w:val="22"/>
          <w:lang w:eastAsia="en-US"/>
        </w:rPr>
        <w:t>t</w:t>
      </w:r>
      <w:r w:rsidR="00185A45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Ost</w:t>
      </w:r>
      <w:r w:rsidR="00F218CD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begrüßen</w:t>
      </w:r>
      <w:r w:rsidR="00583C83">
        <w:rPr>
          <w:rFonts w:ascii="Helvetica" w:eastAsiaTheme="minorEastAsia" w:hAnsi="Helvetica" w:cs="Helvetica"/>
          <w:sz w:val="22"/>
          <w:szCs w:val="22"/>
          <w:lang w:eastAsia="en-US"/>
        </w:rPr>
        <w:t>.</w:t>
      </w:r>
    </w:p>
    <w:p w14:paraId="2E87DB26" w14:textId="09DBEED0" w:rsidR="00644C58" w:rsidRDefault="00DC4F7F" w:rsidP="00DF3C9E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22"/>
          <w:szCs w:val="22"/>
          <w:lang w:eastAsia="en-US"/>
        </w:rPr>
      </w:pP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Im Zuge seiner </w:t>
      </w:r>
      <w:r w:rsidR="00D44B72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starken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>Expansion machte d</w:t>
      </w:r>
      <w:r w:rsidR="00F7786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as Unternehmen durch </w:t>
      </w:r>
      <w:r w:rsidR="00185A45">
        <w:rPr>
          <w:rFonts w:ascii="Helvetica" w:eastAsiaTheme="minorEastAsia" w:hAnsi="Helvetica" w:cs="Helvetica"/>
          <w:sz w:val="22"/>
          <w:szCs w:val="22"/>
          <w:lang w:eastAsia="en-US"/>
        </w:rPr>
        <w:t>seine</w:t>
      </w:r>
      <w:r w:rsidR="00F7786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intensive Suche </w:t>
      </w:r>
      <w:r w:rsidR="00644C58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nach </w:t>
      </w:r>
      <w:r w:rsidR="005774E6">
        <w:rPr>
          <w:rFonts w:ascii="Helvetica" w:eastAsiaTheme="minorEastAsia" w:hAnsi="Helvetica" w:cs="Helvetica"/>
          <w:sz w:val="22"/>
          <w:szCs w:val="22"/>
          <w:lang w:eastAsia="en-US"/>
        </w:rPr>
        <w:t>neuen</w:t>
      </w:r>
      <w:r w:rsidR="00644C58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Lagerfläche</w:t>
      </w:r>
      <w:r w:rsidR="00F77863">
        <w:rPr>
          <w:rFonts w:ascii="Helvetica" w:eastAsiaTheme="minorEastAsia" w:hAnsi="Helvetica" w:cs="Helvetica"/>
          <w:sz w:val="22"/>
          <w:szCs w:val="22"/>
          <w:lang w:eastAsia="en-US"/>
        </w:rPr>
        <w:t>n</w:t>
      </w:r>
      <w:r w:rsidR="00644C58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am Standort Feldkirchen</w:t>
      </w:r>
      <w:r w:rsidR="00F7786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auf sich aufmerksam. Das nahm </w:t>
      </w:r>
      <w:r w:rsidR="00644C58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Bürgermeister Janson </w:t>
      </w:r>
      <w:r w:rsidR="00F7786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zum Anlass, </w:t>
      </w:r>
      <w:proofErr w:type="spellStart"/>
      <w:r w:rsidR="00644C58">
        <w:rPr>
          <w:rFonts w:ascii="Helvetica" w:eastAsiaTheme="minorEastAsia" w:hAnsi="Helvetica" w:cs="Helvetica"/>
          <w:sz w:val="22"/>
          <w:szCs w:val="22"/>
          <w:lang w:eastAsia="en-US"/>
        </w:rPr>
        <w:t>Efficient</w:t>
      </w:r>
      <w:proofErr w:type="spellEnd"/>
      <w:r w:rsidR="00644C58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proofErr w:type="spellStart"/>
      <w:r w:rsidR="00644C58">
        <w:rPr>
          <w:rFonts w:ascii="Helvetica" w:eastAsiaTheme="minorEastAsia" w:hAnsi="Helvetica" w:cs="Helvetica"/>
          <w:sz w:val="22"/>
          <w:szCs w:val="22"/>
          <w:lang w:eastAsia="en-US"/>
        </w:rPr>
        <w:t>Energy</w:t>
      </w:r>
      <w:proofErr w:type="spellEnd"/>
      <w:r w:rsidR="00CB3DE1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zu besuchen, um persönlich zu erfahren, was der Clean </w:t>
      </w:r>
      <w:proofErr w:type="spellStart"/>
      <w:r>
        <w:rPr>
          <w:rFonts w:ascii="Helvetica" w:eastAsiaTheme="minorEastAsia" w:hAnsi="Helvetica" w:cs="Helvetica"/>
          <w:sz w:val="22"/>
          <w:szCs w:val="22"/>
          <w:lang w:eastAsia="en-US"/>
        </w:rPr>
        <w:t>Cooling</w:t>
      </w:r>
      <w:proofErr w:type="spellEnd"/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Pionier</w:t>
      </w:r>
      <w:r w:rsidR="00D44B72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583C90">
        <w:rPr>
          <w:rFonts w:ascii="Helvetica" w:eastAsiaTheme="minorEastAsia" w:hAnsi="Helvetica" w:cs="Helvetica"/>
          <w:sz w:val="22"/>
          <w:szCs w:val="22"/>
          <w:lang w:eastAsia="en-US"/>
        </w:rPr>
        <w:t>genau macht.</w:t>
      </w:r>
    </w:p>
    <w:p w14:paraId="2CEF0D88" w14:textId="67AE356C" w:rsidR="00F77863" w:rsidRDefault="00583C90" w:rsidP="00497C74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22"/>
          <w:szCs w:val="22"/>
          <w:lang w:eastAsia="en-US"/>
        </w:rPr>
      </w:pPr>
      <w:r>
        <w:rPr>
          <w:rFonts w:ascii="Helvetica" w:eastAsiaTheme="minorEastAsia" w:hAnsi="Helvetica" w:cs="Helvetica"/>
          <w:sz w:val="22"/>
          <w:szCs w:val="22"/>
          <w:lang w:eastAsia="en-US"/>
        </w:rPr>
        <w:t>„</w:t>
      </w:r>
      <w:r w:rsidR="005A0984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Wir kühlen und heizen </w:t>
      </w:r>
      <w:r w:rsidR="00EC7387">
        <w:rPr>
          <w:rFonts w:ascii="Helvetica" w:eastAsiaTheme="minorEastAsia" w:hAnsi="Helvetica" w:cs="Helvetica"/>
          <w:sz w:val="22"/>
          <w:szCs w:val="22"/>
          <w:lang w:eastAsia="en-US"/>
        </w:rPr>
        <w:t>mit dem natürlichen Kältemittel Wasser. Unsere</w:t>
      </w:r>
      <w:r w:rsidR="00575E09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Technologie ist sauber, sicher und</w:t>
      </w:r>
      <w:r w:rsidR="00EC7387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763303">
        <w:rPr>
          <w:rFonts w:ascii="Helvetica" w:eastAsiaTheme="minorEastAsia" w:hAnsi="Helvetica" w:cs="Helvetica"/>
          <w:sz w:val="22"/>
          <w:szCs w:val="22"/>
          <w:lang w:eastAsia="en-US"/>
        </w:rPr>
        <w:t>sparsam</w:t>
      </w:r>
      <w:r w:rsidR="00114597">
        <w:rPr>
          <w:rFonts w:ascii="Helvetica" w:eastAsiaTheme="minorEastAsia" w:hAnsi="Helvetica" w:cs="Helvetica"/>
          <w:sz w:val="22"/>
          <w:szCs w:val="22"/>
          <w:lang w:eastAsia="en-US"/>
        </w:rPr>
        <w:t>.</w:t>
      </w:r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Wir treiben somit den Wandel hin zu einem umweltfreundlichen Kältemarkt voran</w:t>
      </w:r>
      <w:r w:rsidR="000A5AF1">
        <w:rPr>
          <w:rFonts w:ascii="Helvetica" w:eastAsiaTheme="minorEastAsia" w:hAnsi="Helvetica" w:cs="Helvetica"/>
          <w:sz w:val="22"/>
          <w:szCs w:val="22"/>
          <w:lang w:eastAsia="en-US"/>
        </w:rPr>
        <w:t>“</w:t>
      </w:r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>, erklärt</w:t>
      </w:r>
      <w:r w:rsidR="00497C74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114597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der </w:t>
      </w:r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CEO von </w:t>
      </w:r>
      <w:proofErr w:type="spellStart"/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>Efficient</w:t>
      </w:r>
      <w:proofErr w:type="spellEnd"/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proofErr w:type="spellStart"/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>Energy</w:t>
      </w:r>
      <w:proofErr w:type="spellEnd"/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, Georg Dietrich. Die </w:t>
      </w:r>
      <w:r w:rsidR="005A0984">
        <w:rPr>
          <w:rFonts w:ascii="Helvetica" w:eastAsiaTheme="minorEastAsia" w:hAnsi="Helvetica" w:cs="Helvetica"/>
          <w:sz w:val="22"/>
          <w:szCs w:val="22"/>
          <w:lang w:eastAsia="en-US"/>
        </w:rPr>
        <w:t>k</w:t>
      </w:r>
      <w:r w:rsidR="00F7786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limaneutralen </w:t>
      </w:r>
      <w:r w:rsidR="00EA7714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Kälteanlagen </w:t>
      </w:r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mit dem Namen </w:t>
      </w:r>
      <w:proofErr w:type="spellStart"/>
      <w:r w:rsidR="00F77863">
        <w:rPr>
          <w:rFonts w:ascii="Helvetica" w:eastAsiaTheme="minorEastAsia" w:hAnsi="Helvetica" w:cs="Helvetica"/>
          <w:sz w:val="22"/>
          <w:szCs w:val="22"/>
          <w:lang w:eastAsia="en-US"/>
        </w:rPr>
        <w:t>eChiller</w:t>
      </w:r>
      <w:proofErr w:type="spellEnd"/>
      <w:r w:rsidR="00497C74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finden Anwendung in der</w:t>
      </w:r>
      <w:r w:rsidR="00497C74" w:rsidRPr="00497C74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497C74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Kühlung von </w:t>
      </w:r>
      <w:r w:rsidR="00583C8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Maschinen, </w:t>
      </w:r>
      <w:r w:rsidR="00497C74">
        <w:rPr>
          <w:rFonts w:ascii="Helvetica" w:eastAsiaTheme="minorEastAsia" w:hAnsi="Helvetica" w:cs="Helvetica"/>
          <w:sz w:val="22"/>
          <w:szCs w:val="22"/>
          <w:lang w:eastAsia="en-US"/>
        </w:rPr>
        <w:t>Industrieprozessen, Gebäude</w:t>
      </w:r>
      <w:r w:rsidR="005A0984">
        <w:rPr>
          <w:rFonts w:ascii="Helvetica" w:eastAsiaTheme="minorEastAsia" w:hAnsi="Helvetica" w:cs="Helvetica"/>
          <w:sz w:val="22"/>
          <w:szCs w:val="22"/>
          <w:lang w:eastAsia="en-US"/>
        </w:rPr>
        <w:t>n und Rechenzentren.</w:t>
      </w:r>
    </w:p>
    <w:p w14:paraId="69E6F43E" w14:textId="5EA27B75" w:rsidR="00497C74" w:rsidRDefault="004629BE" w:rsidP="004629BE">
      <w:pPr>
        <w:pStyle w:val="Standard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>
        <w:rPr>
          <w:rFonts w:ascii="Helvetica" w:eastAsiaTheme="minorEastAsia" w:hAnsi="Helvetica" w:cs="Helvetica"/>
          <w:sz w:val="22"/>
          <w:szCs w:val="22"/>
          <w:lang w:eastAsia="en-US"/>
        </w:rPr>
        <w:t>Neben der Frage nach Existenz und Erschließung neuer Gewerbeflächen am Standort Feldkirchen</w:t>
      </w:r>
      <w:r w:rsidR="00575E09">
        <w:rPr>
          <w:rFonts w:ascii="Helvetica" w:eastAsiaTheme="minorEastAsia" w:hAnsi="Helvetica" w:cs="Helvetica"/>
          <w:sz w:val="22"/>
          <w:szCs w:val="22"/>
          <w:lang w:eastAsia="en-US"/>
        </w:rPr>
        <w:t>,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6B1FE0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tauschten sich die </w:t>
      </w:r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beiden </w:t>
      </w:r>
      <w:r w:rsidR="006B1FE0">
        <w:rPr>
          <w:rFonts w:ascii="Helvetica" w:eastAsiaTheme="minorEastAsia" w:hAnsi="Helvetica" w:cs="Helvetica"/>
          <w:sz w:val="22"/>
          <w:szCs w:val="22"/>
          <w:lang w:eastAsia="en-US"/>
        </w:rPr>
        <w:t>Gesprächspartner</w:t>
      </w:r>
      <w:r w:rsidR="00575E09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auch zu </w:t>
      </w:r>
      <w:r w:rsidR="006B1FE0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anderen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Themen </w:t>
      </w:r>
      <w:r w:rsidR="006B1FE0">
        <w:rPr>
          <w:rFonts w:ascii="Helvetica" w:eastAsiaTheme="minorEastAsia" w:hAnsi="Helvetica" w:cs="Helvetica"/>
          <w:sz w:val="22"/>
          <w:szCs w:val="22"/>
          <w:lang w:eastAsia="en-US"/>
        </w:rPr>
        <w:t>aus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, die </w:t>
      </w:r>
      <w:r w:rsidR="000A5AF1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derzeit </w:t>
      </w:r>
      <w:r>
        <w:rPr>
          <w:rFonts w:ascii="Helvetica" w:eastAsiaTheme="minorEastAsia" w:hAnsi="Helvetica" w:cs="Helvetica"/>
          <w:sz w:val="22"/>
          <w:szCs w:val="22"/>
          <w:lang w:eastAsia="en-US"/>
        </w:rPr>
        <w:t xml:space="preserve">sowohl Politik als auch Wirtschaft </w:t>
      </w:r>
      <w:r w:rsidR="00185A45">
        <w:rPr>
          <w:rFonts w:ascii="Helvetica" w:eastAsiaTheme="minorEastAsia" w:hAnsi="Helvetica" w:cs="Helvetica"/>
          <w:sz w:val="22"/>
          <w:szCs w:val="22"/>
          <w:lang w:eastAsia="en-US"/>
        </w:rPr>
        <w:t>beschäftigen</w:t>
      </w:r>
      <w:r w:rsidR="00497C74">
        <w:rPr>
          <w:rFonts w:ascii="Helvetica" w:hAnsi="Helvetica" w:cs="Helvetica"/>
        </w:rPr>
        <w:t>:</w:t>
      </w:r>
    </w:p>
    <w:p w14:paraId="5C34E68F" w14:textId="77777777" w:rsidR="00497C74" w:rsidRDefault="00185A45" w:rsidP="00497C74">
      <w:pPr>
        <w:pStyle w:val="Listenabsatz"/>
        <w:numPr>
          <w:ilvl w:val="0"/>
          <w:numId w:val="1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Klimawandel: D</w:t>
      </w:r>
      <w:r w:rsidR="005A0984">
        <w:rPr>
          <w:rFonts w:ascii="Helvetica" w:hAnsi="Helvetica" w:cs="Helvetica"/>
        </w:rPr>
        <w:t xml:space="preserve">er Anteil von </w:t>
      </w:r>
      <w:r w:rsidR="00497C74" w:rsidRPr="00497C74">
        <w:rPr>
          <w:rFonts w:ascii="Helvetica" w:hAnsi="Helvetica" w:cs="Helvetica"/>
        </w:rPr>
        <w:t xml:space="preserve">Kühlung </w:t>
      </w:r>
      <w:r w:rsidR="005A0984">
        <w:rPr>
          <w:rFonts w:ascii="Helvetica" w:hAnsi="Helvetica" w:cs="Helvetica"/>
        </w:rPr>
        <w:t xml:space="preserve">an der </w:t>
      </w:r>
      <w:r w:rsidR="006B1FE0">
        <w:rPr>
          <w:rFonts w:ascii="Helvetica" w:hAnsi="Helvetica" w:cs="Helvetica"/>
        </w:rPr>
        <w:t>Klimaerwärmung</w:t>
      </w:r>
      <w:r w:rsidR="00575E09">
        <w:rPr>
          <w:rFonts w:ascii="Helvetica" w:hAnsi="Helvetica" w:cs="Helvetica"/>
        </w:rPr>
        <w:t xml:space="preserve"> ist </w:t>
      </w:r>
      <w:r w:rsidR="007A555A">
        <w:rPr>
          <w:rFonts w:ascii="Helvetica" w:hAnsi="Helvetica" w:cs="Helvetica"/>
        </w:rPr>
        <w:t xml:space="preserve">mit 7% </w:t>
      </w:r>
      <w:r w:rsidR="006B1FE0">
        <w:rPr>
          <w:rFonts w:ascii="Helvetica" w:hAnsi="Helvetica" w:cs="Helvetica"/>
        </w:rPr>
        <w:t>weltweit d</w:t>
      </w:r>
      <w:r w:rsidR="00497C74" w:rsidRPr="00497C74">
        <w:rPr>
          <w:rFonts w:ascii="Helvetica" w:hAnsi="Helvetica" w:cs="Helvetica"/>
        </w:rPr>
        <w:t xml:space="preserve">oppelt so groß wie </w:t>
      </w:r>
      <w:r w:rsidR="00575E09">
        <w:rPr>
          <w:rFonts w:ascii="Helvetica" w:hAnsi="Helvetica" w:cs="Helvetica"/>
        </w:rPr>
        <w:t>der</w:t>
      </w:r>
      <w:r w:rsidR="00497C74" w:rsidRPr="00497C74">
        <w:rPr>
          <w:rFonts w:ascii="Helvetica" w:hAnsi="Helvetica" w:cs="Helvetica"/>
        </w:rPr>
        <w:t xml:space="preserve"> des globalen Flugverkehr</w:t>
      </w:r>
      <w:r w:rsidR="00497C74">
        <w:rPr>
          <w:rFonts w:ascii="Helvetica" w:hAnsi="Helvetica" w:cs="Helvetica"/>
        </w:rPr>
        <w:t>s</w:t>
      </w:r>
    </w:p>
    <w:p w14:paraId="747DD556" w14:textId="77777777" w:rsidR="0093742C" w:rsidRPr="0093742C" w:rsidRDefault="00185A45" w:rsidP="0093742C">
      <w:pPr>
        <w:pStyle w:val="Listenabsatz"/>
        <w:numPr>
          <w:ilvl w:val="0"/>
          <w:numId w:val="1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Explodierende Energiepreise: </w:t>
      </w:r>
      <w:r w:rsidR="00EA7714">
        <w:rPr>
          <w:rFonts w:ascii="Helvetica" w:hAnsi="Helvetica" w:cs="Helvetica"/>
        </w:rPr>
        <w:t xml:space="preserve">Kühlung hat einen </w:t>
      </w:r>
      <w:r w:rsidR="0093742C">
        <w:rPr>
          <w:rFonts w:ascii="Helvetica" w:hAnsi="Helvetica" w:cs="Helvetica"/>
        </w:rPr>
        <w:t xml:space="preserve">Bedarf </w:t>
      </w:r>
      <w:r w:rsidR="00CA3C4C">
        <w:rPr>
          <w:rFonts w:ascii="Helvetica" w:hAnsi="Helvetica" w:cs="Helvetica"/>
        </w:rPr>
        <w:t xml:space="preserve">von </w:t>
      </w:r>
      <w:r w:rsidR="00E90339">
        <w:rPr>
          <w:rFonts w:ascii="Helvetica" w:hAnsi="Helvetica" w:cs="Helvetica"/>
        </w:rPr>
        <w:t>17</w:t>
      </w:r>
      <w:r w:rsidR="007A555A">
        <w:rPr>
          <w:rFonts w:ascii="Helvetica" w:hAnsi="Helvetica" w:cs="Helvetica"/>
        </w:rPr>
        <w:t xml:space="preserve">% Prozent </w:t>
      </w:r>
      <w:r w:rsidR="006B1FE0">
        <w:rPr>
          <w:rFonts w:ascii="Helvetica" w:hAnsi="Helvetica" w:cs="Helvetica"/>
        </w:rPr>
        <w:t>de</w:t>
      </w:r>
      <w:r w:rsidR="0093742C" w:rsidRPr="00497C74">
        <w:rPr>
          <w:rFonts w:ascii="Helvetica" w:hAnsi="Helvetica" w:cs="Helvetica"/>
        </w:rPr>
        <w:t xml:space="preserve">s </w:t>
      </w:r>
      <w:r w:rsidR="006B1FE0">
        <w:rPr>
          <w:rFonts w:ascii="Helvetica" w:hAnsi="Helvetica" w:cs="Helvetica"/>
        </w:rPr>
        <w:t>globalen</w:t>
      </w:r>
      <w:r w:rsidR="0093742C" w:rsidRPr="00497C74">
        <w:rPr>
          <w:rFonts w:ascii="Helvetica" w:hAnsi="Helvetica" w:cs="Helvetica"/>
        </w:rPr>
        <w:t xml:space="preserve"> Stromverbrauchs</w:t>
      </w:r>
      <w:r w:rsidR="00EA7714">
        <w:rPr>
          <w:rFonts w:ascii="Helvetica" w:hAnsi="Helvetica" w:cs="Helvetica"/>
        </w:rPr>
        <w:t xml:space="preserve"> </w:t>
      </w:r>
      <w:r w:rsidR="000A5AF1">
        <w:rPr>
          <w:rFonts w:ascii="Helvetica" w:hAnsi="Helvetica" w:cs="Helvetica"/>
        </w:rPr>
        <w:t>(</w:t>
      </w:r>
      <w:r w:rsidR="0093742C">
        <w:rPr>
          <w:rFonts w:ascii="Helvetica" w:hAnsi="Helvetica" w:cs="Helvetica"/>
        </w:rPr>
        <w:t>Tendenz steigend</w:t>
      </w:r>
      <w:r w:rsidR="000A5AF1">
        <w:rPr>
          <w:rFonts w:ascii="Helvetica" w:hAnsi="Helvetica" w:cs="Helvetica"/>
        </w:rPr>
        <w:t>)</w:t>
      </w:r>
    </w:p>
    <w:p w14:paraId="1A6E38D5" w14:textId="77777777" w:rsidR="0093742C" w:rsidRDefault="00185A45" w:rsidP="00497C74">
      <w:pPr>
        <w:pStyle w:val="Listenabsatz"/>
        <w:numPr>
          <w:ilvl w:val="0"/>
          <w:numId w:val="1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Synthetische, fluorierte </w:t>
      </w:r>
      <w:r w:rsidR="00EA7714">
        <w:rPr>
          <w:rFonts w:ascii="Helvetica" w:hAnsi="Helvetica" w:cs="Helvetica"/>
        </w:rPr>
        <w:t>Kältemittel</w:t>
      </w:r>
      <w:r>
        <w:rPr>
          <w:rFonts w:ascii="Helvetica" w:hAnsi="Helvetica" w:cs="Helvetica"/>
        </w:rPr>
        <w:t xml:space="preserve"> (F-Gase): </w:t>
      </w:r>
      <w:r w:rsidR="00224AF5">
        <w:rPr>
          <w:rFonts w:ascii="Helvetica" w:hAnsi="Helvetica" w:cs="Helvetica"/>
        </w:rPr>
        <w:t>Risiken bei herkömmlichen Kältemaschinen u</w:t>
      </w:r>
      <w:r w:rsidR="00EA7714">
        <w:rPr>
          <w:rFonts w:ascii="Helvetica" w:hAnsi="Helvetica" w:cs="Helvetica"/>
        </w:rPr>
        <w:t xml:space="preserve">nd </w:t>
      </w:r>
      <w:r w:rsidR="00224AF5">
        <w:rPr>
          <w:rFonts w:ascii="Helvetica" w:hAnsi="Helvetica" w:cs="Helvetica"/>
        </w:rPr>
        <w:t xml:space="preserve">EU-weite Regulierung für die </w:t>
      </w:r>
      <w:r w:rsidR="00A0353D">
        <w:rPr>
          <w:rFonts w:ascii="Helvetica" w:hAnsi="Helvetica" w:cs="Helvetica"/>
        </w:rPr>
        <w:t>Benutzung</w:t>
      </w:r>
      <w:r w:rsidR="00224AF5">
        <w:rPr>
          <w:rFonts w:ascii="Helvetica" w:hAnsi="Helvetica" w:cs="Helvetica"/>
        </w:rPr>
        <w:t xml:space="preserve"> von F-Gasen bis 2030 (Reduzierung um 80%</w:t>
      </w:r>
      <w:r>
        <w:rPr>
          <w:rFonts w:ascii="Helvetica" w:hAnsi="Helvetica" w:cs="Helvetica"/>
        </w:rPr>
        <w:t>)</w:t>
      </w:r>
    </w:p>
    <w:p w14:paraId="11870F22" w14:textId="77777777" w:rsidR="005774E6" w:rsidRPr="005774E6" w:rsidRDefault="005774E6" w:rsidP="005774E6">
      <w:pPr>
        <w:pStyle w:val="Listenabsatz"/>
        <w:numPr>
          <w:ilvl w:val="0"/>
          <w:numId w:val="1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Fachkräftemangel</w:t>
      </w:r>
    </w:p>
    <w:p w14:paraId="055C5755" w14:textId="77777777" w:rsidR="005774E6" w:rsidRDefault="000A5AF1" w:rsidP="005774E6">
      <w:pPr>
        <w:pStyle w:val="Listenabsatz"/>
        <w:numPr>
          <w:ilvl w:val="0"/>
          <w:numId w:val="14"/>
        </w:numPr>
        <w:shd w:val="clear" w:color="auto" w:fill="FFFFFF"/>
        <w:spacing w:after="150"/>
        <w:rPr>
          <w:rFonts w:ascii="Helvetica" w:hAnsi="Helvetica" w:cs="Helvetica"/>
        </w:rPr>
      </w:pPr>
      <w:r>
        <w:rPr>
          <w:rFonts w:ascii="Helvetica" w:hAnsi="Helvetica" w:cs="Helvetica"/>
        </w:rPr>
        <w:t>Regionale</w:t>
      </w:r>
      <w:r w:rsidR="003069CF">
        <w:rPr>
          <w:rFonts w:ascii="Helvetica" w:hAnsi="Helvetica" w:cs="Helvetica"/>
        </w:rPr>
        <w:t xml:space="preserve"> Zulieferer</w:t>
      </w:r>
      <w:r w:rsidR="007A555A">
        <w:rPr>
          <w:rFonts w:ascii="Helvetica" w:hAnsi="Helvetica" w:cs="Helvetica"/>
        </w:rPr>
        <w:t xml:space="preserve"> und </w:t>
      </w:r>
      <w:r>
        <w:rPr>
          <w:rFonts w:ascii="Helvetica" w:hAnsi="Helvetica" w:cs="Helvetica"/>
        </w:rPr>
        <w:t>Lieferketten</w:t>
      </w:r>
    </w:p>
    <w:p w14:paraId="428F1266" w14:textId="0C0E1103" w:rsidR="007B55DA" w:rsidRDefault="0093742C" w:rsidP="00DF3C9E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22"/>
          <w:szCs w:val="22"/>
          <w:lang w:eastAsia="en-US"/>
        </w:rPr>
      </w:pPr>
      <w:r>
        <w:rPr>
          <w:rFonts w:ascii="Helvetica" w:eastAsiaTheme="minorEastAsia" w:hAnsi="Helvetica" w:cs="Helvetica"/>
          <w:sz w:val="22"/>
          <w:szCs w:val="22"/>
          <w:lang w:eastAsia="en-US"/>
        </w:rPr>
        <w:t>Bei einem anschließende</w:t>
      </w:r>
      <w:r w:rsidR="000C2647">
        <w:rPr>
          <w:rFonts w:ascii="Helvetica" w:eastAsiaTheme="minorEastAsia" w:hAnsi="Helvetica" w:cs="Helvetica"/>
          <w:sz w:val="22"/>
          <w:szCs w:val="22"/>
          <w:lang w:eastAsia="en-US"/>
        </w:rPr>
        <w:t>n Rundgang durch die Produktion</w:t>
      </w:r>
      <w:r w:rsidR="00D816AD">
        <w:rPr>
          <w:rFonts w:ascii="Helvetica" w:eastAsiaTheme="minorEastAsia" w:hAnsi="Helvetica" w:cs="Helvetica"/>
          <w:sz w:val="22"/>
          <w:szCs w:val="22"/>
          <w:lang w:eastAsia="en-US"/>
        </w:rPr>
        <w:t>shalle</w:t>
      </w:r>
      <w:r w:rsidR="00326E4E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0C2647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zeigte </w:t>
      </w:r>
      <w:r w:rsidR="00CB3DE1">
        <w:rPr>
          <w:rFonts w:ascii="Helvetica" w:eastAsiaTheme="minorEastAsia" w:hAnsi="Helvetica" w:cs="Helvetica"/>
          <w:sz w:val="22"/>
          <w:szCs w:val="22"/>
          <w:lang w:eastAsia="en-US"/>
        </w:rPr>
        <w:t>Bürgermeister</w:t>
      </w:r>
      <w:r w:rsidR="00D816AD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Janson </w:t>
      </w:r>
      <w:r w:rsidR="00DC4F7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als studierter </w:t>
      </w:r>
      <w:r w:rsidR="00B54FE0">
        <w:rPr>
          <w:rFonts w:ascii="Helvetica" w:eastAsiaTheme="minorEastAsia" w:hAnsi="Helvetica" w:cs="Helvetica"/>
          <w:sz w:val="22"/>
          <w:szCs w:val="22"/>
          <w:lang w:eastAsia="en-US"/>
        </w:rPr>
        <w:t>Bauingenieur</w:t>
      </w:r>
      <w:r w:rsidR="00114597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CB3DE1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großes Interesse an der </w:t>
      </w:r>
      <w:r w:rsidR="000C2647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Technik und Funktionsweise der </w:t>
      </w:r>
      <w:r w:rsidR="00934CD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verschiedenen </w:t>
      </w:r>
      <w:proofErr w:type="spellStart"/>
      <w:r w:rsidR="00934CD3">
        <w:rPr>
          <w:rFonts w:ascii="Helvetica" w:eastAsiaTheme="minorEastAsia" w:hAnsi="Helvetica" w:cs="Helvetica"/>
          <w:sz w:val="22"/>
          <w:szCs w:val="22"/>
          <w:lang w:eastAsia="en-US"/>
        </w:rPr>
        <w:t>eChiller</w:t>
      </w:r>
      <w:proofErr w:type="spellEnd"/>
      <w:r w:rsidR="00CB3DE1">
        <w:rPr>
          <w:rFonts w:ascii="Helvetica" w:eastAsiaTheme="minorEastAsia" w:hAnsi="Helvetica" w:cs="Helvetica"/>
          <w:sz w:val="22"/>
          <w:szCs w:val="22"/>
          <w:lang w:eastAsia="en-US"/>
        </w:rPr>
        <w:t>: „</w:t>
      </w:r>
      <w:r w:rsidR="005B6BB1">
        <w:rPr>
          <w:rFonts w:ascii="Helvetica" w:eastAsiaTheme="minorEastAsia" w:hAnsi="Helvetica" w:cs="Helvetica"/>
          <w:sz w:val="22"/>
          <w:szCs w:val="22"/>
          <w:lang w:eastAsia="en-US"/>
        </w:rPr>
        <w:t>I</w:t>
      </w:r>
      <w:r w:rsidR="00CB3DE1">
        <w:rPr>
          <w:rFonts w:ascii="Helvetica" w:eastAsiaTheme="minorEastAsia" w:hAnsi="Helvetica" w:cs="Helvetica"/>
          <w:sz w:val="22"/>
          <w:szCs w:val="22"/>
          <w:lang w:eastAsia="en-US"/>
        </w:rPr>
        <w:t>ch muss sagen, ich bin begeis</w:t>
      </w:r>
      <w:r w:rsidR="000C2647">
        <w:rPr>
          <w:rFonts w:ascii="Helvetica" w:eastAsiaTheme="minorEastAsia" w:hAnsi="Helvetica" w:cs="Helvetica"/>
          <w:sz w:val="22"/>
          <w:szCs w:val="22"/>
          <w:lang w:eastAsia="en-US"/>
        </w:rPr>
        <w:t>tert</w:t>
      </w:r>
      <w:r w:rsidR="00114597">
        <w:rPr>
          <w:rFonts w:ascii="Helvetica" w:eastAsiaTheme="minorEastAsia" w:hAnsi="Helvetica" w:cs="Helvetica"/>
          <w:sz w:val="22"/>
          <w:szCs w:val="22"/>
          <w:lang w:eastAsia="en-US"/>
        </w:rPr>
        <w:t>.</w:t>
      </w:r>
      <w:r w:rsidR="00053D5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r w:rsidR="00FD18A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Ich </w:t>
      </w:r>
      <w:r w:rsidR="00583C83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wünsche mir, dass uns </w:t>
      </w:r>
      <w:proofErr w:type="spellStart"/>
      <w:r w:rsidR="00FD18AF">
        <w:rPr>
          <w:rFonts w:ascii="Helvetica" w:eastAsiaTheme="minorEastAsia" w:hAnsi="Helvetica" w:cs="Helvetica"/>
          <w:sz w:val="22"/>
          <w:szCs w:val="22"/>
          <w:lang w:eastAsia="en-US"/>
        </w:rPr>
        <w:t>Efficient</w:t>
      </w:r>
      <w:proofErr w:type="spellEnd"/>
      <w:r w:rsidR="00FD18A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</w:t>
      </w:r>
      <w:proofErr w:type="spellStart"/>
      <w:r w:rsidR="00FD18AF">
        <w:rPr>
          <w:rFonts w:ascii="Helvetica" w:eastAsiaTheme="minorEastAsia" w:hAnsi="Helvetica" w:cs="Helvetica"/>
          <w:sz w:val="22"/>
          <w:szCs w:val="22"/>
          <w:lang w:eastAsia="en-US"/>
        </w:rPr>
        <w:t>Energy</w:t>
      </w:r>
      <w:proofErr w:type="spellEnd"/>
      <w:r w:rsidR="00FD18AF">
        <w:rPr>
          <w:rFonts w:ascii="Helvetica" w:eastAsiaTheme="minorEastAsia" w:hAnsi="Helvetica" w:cs="Helvetica"/>
          <w:sz w:val="22"/>
          <w:szCs w:val="22"/>
          <w:lang w:eastAsia="en-US"/>
        </w:rPr>
        <w:t xml:space="preserve"> am Wirtschaftsstandort Feldkirchen </w:t>
      </w:r>
      <w:r w:rsidR="00583C83">
        <w:rPr>
          <w:rFonts w:ascii="Helvetica" w:eastAsiaTheme="minorEastAsia" w:hAnsi="Helvetica" w:cs="Helvetica"/>
          <w:sz w:val="22"/>
          <w:szCs w:val="22"/>
          <w:lang w:eastAsia="en-US"/>
        </w:rPr>
        <w:t>erhalten bleibt</w:t>
      </w:r>
      <w:r w:rsidR="00FD18AF">
        <w:rPr>
          <w:rFonts w:ascii="Helvetica" w:eastAsiaTheme="minorEastAsia" w:hAnsi="Helvetica" w:cs="Helvetica"/>
          <w:sz w:val="22"/>
          <w:szCs w:val="22"/>
          <w:lang w:eastAsia="en-US"/>
        </w:rPr>
        <w:t>.</w:t>
      </w:r>
      <w:r w:rsidR="00CB3DE1">
        <w:rPr>
          <w:rFonts w:ascii="Helvetica" w:eastAsiaTheme="minorEastAsia" w:hAnsi="Helvetica" w:cs="Helvetica"/>
          <w:sz w:val="22"/>
          <w:szCs w:val="22"/>
          <w:lang w:eastAsia="en-US"/>
        </w:rPr>
        <w:t>“</w:t>
      </w:r>
    </w:p>
    <w:p w14:paraId="27BB3847" w14:textId="64D3A942" w:rsidR="00377853" w:rsidRDefault="00377853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0B78B969" w14:textId="0718B1BF" w:rsidR="00377853" w:rsidRPr="00377853" w:rsidRDefault="00377853" w:rsidP="007B55DA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18"/>
          <w:szCs w:val="18"/>
          <w:lang w:eastAsia="en-US"/>
        </w:rPr>
      </w:pPr>
      <w:r w:rsidRPr="00377853">
        <w:rPr>
          <w:rFonts w:ascii="Helvetica" w:eastAsiaTheme="minorEastAsia" w:hAnsi="Helvetica" w:cs="Helvetica"/>
          <w:sz w:val="18"/>
          <w:szCs w:val="18"/>
          <w:lang w:eastAsia="en-US"/>
        </w:rPr>
        <w:lastRenderedPageBreak/>
        <w:t>Ansprechpartner: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7853" w14:paraId="00A10D24" w14:textId="77777777" w:rsidTr="00DA3D00">
        <w:trPr>
          <w:trHeight w:val="1716"/>
        </w:trPr>
        <w:tc>
          <w:tcPr>
            <w:tcW w:w="4531" w:type="dxa"/>
          </w:tcPr>
          <w:p w14:paraId="09DB43EC" w14:textId="77777777" w:rsidR="00377853" w:rsidRDefault="00377853" w:rsidP="00377853">
            <w:pP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bookmarkStart w:id="0" w:name="_GoBack" w:colFirst="0" w:colLast="1"/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Pr="00377853">
              <w:rPr>
                <w:rFonts w:ascii="Helvetica" w:eastAsia="Times New Roman" w:hAnsi="Helvetica" w:cs="Helvetica"/>
                <w:b/>
                <w:sz w:val="18"/>
                <w:szCs w:val="18"/>
                <w:lang w:eastAsia="de-DE"/>
              </w:rPr>
              <w:t>Birgit Obermaier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Presse- und Öffentlichkeitsarbeit</w:t>
            </w:r>
          </w:p>
          <w:p w14:paraId="327C1349" w14:textId="50E4F5C5" w:rsidR="003F6152" w:rsidRDefault="00377853" w:rsidP="00377853">
            <w:pP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+49 174 152</w:t>
            </w:r>
            <w:r w:rsidR="003F6152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6639</w:t>
            </w:r>
            <w:r w:rsidR="003F6152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hyperlink r:id="rId8" w:history="1">
              <w:r w:rsidR="003F6152" w:rsidRPr="00780A8C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  <w:lang w:eastAsia="de-DE"/>
                </w:rPr>
                <w:t>presse@feldkirchen.de</w:t>
              </w:r>
            </w:hyperlink>
          </w:p>
          <w:p w14:paraId="1FBDBB6A" w14:textId="65FFEBD4" w:rsidR="003F6152" w:rsidRPr="00377853" w:rsidRDefault="003F6152" w:rsidP="00377853">
            <w:pP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Gemeinde Feldkirchen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Rathausplatz 1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85622 Feldkirchen</w:t>
            </w:r>
          </w:p>
        </w:tc>
        <w:tc>
          <w:tcPr>
            <w:tcW w:w="4531" w:type="dxa"/>
          </w:tcPr>
          <w:p w14:paraId="5AA3E0B4" w14:textId="080306A4" w:rsidR="00377853" w:rsidRDefault="00377853" w:rsidP="00377853">
            <w:pP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Pr="00377853">
              <w:rPr>
                <w:rFonts w:ascii="Helvetica" w:eastAsia="Times New Roman" w:hAnsi="Helvetica" w:cs="Helvetica"/>
                <w:b/>
                <w:sz w:val="18"/>
                <w:szCs w:val="18"/>
                <w:lang w:eastAsia="de-DE"/>
              </w:rPr>
              <w:t>Maike Rosenthal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de-DE"/>
              </w:rPr>
              <w:br/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Unternehmenskommunikation</w:t>
            </w:r>
          </w:p>
          <w:p w14:paraId="5BF031F4" w14:textId="1CDF8276" w:rsidR="00377853" w:rsidRDefault="00377853" w:rsidP="00377853">
            <w:pP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r w:rsidRPr="0067428E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+49 17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0</w:t>
            </w:r>
            <w:r w:rsidRPr="0067428E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636 7793</w:t>
            </w:r>
            <w:r w:rsidRPr="0067428E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hyperlink r:id="rId9" w:history="1">
              <w:r w:rsidRPr="00780A8C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  <w:lang w:eastAsia="de-DE"/>
                </w:rPr>
                <w:t>corp.communication@efficient-energy.de</w:t>
              </w:r>
            </w:hyperlink>
          </w:p>
          <w:p w14:paraId="39AEC3F9" w14:textId="50C2F4F1" w:rsidR="00377853" w:rsidRPr="00377853" w:rsidRDefault="00377853" w:rsidP="00DA3D00">
            <w:pP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</w:pPr>
            <w:proofErr w:type="spellStart"/>
            <w:r w:rsidRPr="00F11C9F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Efficient</w:t>
            </w:r>
            <w:proofErr w:type="spellEnd"/>
            <w:r w:rsidRPr="00F11C9F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F11C9F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Energy</w:t>
            </w:r>
            <w:proofErr w:type="spellEnd"/>
            <w:r w:rsidRPr="00F11C9F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 xml:space="preserve"> GmbH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  <w:t>Hans-Riedl-Str. 5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br/>
            </w:r>
            <w:r w:rsidR="00F8729C">
              <w:rPr>
                <w:rFonts w:ascii="Helvetica" w:eastAsia="Times New Roman" w:hAnsi="Helvetica" w:cs="Helvetica"/>
                <w:sz w:val="18"/>
                <w:szCs w:val="18"/>
                <w:lang w:eastAsia="de-DE"/>
              </w:rPr>
              <w:t>85622 Feldkirchen</w:t>
            </w:r>
          </w:p>
        </w:tc>
      </w:tr>
      <w:bookmarkEnd w:id="0"/>
    </w:tbl>
    <w:p w14:paraId="478F617C" w14:textId="77777777" w:rsidR="00377853" w:rsidRDefault="00377853" w:rsidP="007B55DA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22"/>
          <w:szCs w:val="22"/>
          <w:lang w:eastAsia="en-US"/>
        </w:rPr>
      </w:pPr>
    </w:p>
    <w:p w14:paraId="355EFCB4" w14:textId="77777777" w:rsidR="006C5FE5" w:rsidRPr="007B55DA" w:rsidRDefault="006C5FE5" w:rsidP="007B55DA">
      <w:pPr>
        <w:pStyle w:val="StandardWeb"/>
        <w:shd w:val="clear" w:color="auto" w:fill="FFFFFF"/>
        <w:spacing w:before="0" w:beforeAutospacing="0" w:after="150" w:afterAutospacing="0"/>
        <w:rPr>
          <w:rFonts w:ascii="Helvetica" w:eastAsiaTheme="minorEastAsia" w:hAnsi="Helvetica" w:cs="Helvetica"/>
          <w:sz w:val="22"/>
          <w:szCs w:val="22"/>
          <w:lang w:eastAsia="en-US"/>
        </w:rPr>
      </w:pPr>
    </w:p>
    <w:p w14:paraId="708C9D32" w14:textId="77777777" w:rsidR="00851E74" w:rsidRDefault="00851E74">
      <w:pPr>
        <w:spacing w:after="0"/>
        <w:rPr>
          <w:rFonts w:ascii="Helvetica" w:hAnsi="Helvetica" w:cs="Helvetica"/>
          <w:color w:val="808080"/>
          <w:sz w:val="18"/>
          <w:szCs w:val="18"/>
        </w:rPr>
      </w:pPr>
    </w:p>
    <w:p w14:paraId="4B07501F" w14:textId="36E0F9ED" w:rsidR="006A2980" w:rsidRPr="00845EFF" w:rsidRDefault="006A2980" w:rsidP="006C5FE5">
      <w:pPr>
        <w:spacing w:after="0" w:line="240" w:lineRule="auto"/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  <w:t>Über</w:t>
      </w:r>
      <w:r w:rsidRPr="00845EFF"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  <w:t xml:space="preserve"> </w:t>
      </w:r>
      <w:proofErr w:type="spellStart"/>
      <w:r w:rsidRPr="00845EFF"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  <w:t>Efficient</w:t>
      </w:r>
      <w:proofErr w:type="spellEnd"/>
      <w:r w:rsidRPr="00845EFF"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  <w:t xml:space="preserve"> </w:t>
      </w:r>
      <w:proofErr w:type="spellStart"/>
      <w:r w:rsidRPr="00845EFF"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  <w:t>Energy</w:t>
      </w:r>
      <w:proofErr w:type="spellEnd"/>
      <w:r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  <w:t xml:space="preserve"> GmbH</w:t>
      </w:r>
      <w:r w:rsidRPr="00845EFF">
        <w:rPr>
          <w:rFonts w:ascii="Helvetica" w:eastAsia="Times New Roman" w:hAnsi="Helvetica" w:cs="Helvetica"/>
          <w:b/>
          <w:bCs/>
          <w:color w:val="808080"/>
          <w:sz w:val="18"/>
          <w:szCs w:val="18"/>
        </w:rPr>
        <w:t xml:space="preserve"> </w:t>
      </w:r>
    </w:p>
    <w:p w14:paraId="7299A042" w14:textId="48402BDA" w:rsidR="006A2980" w:rsidRPr="001A00D0" w:rsidRDefault="006A2980" w:rsidP="006A2980">
      <w:pPr>
        <w:spacing w:after="0"/>
        <w:jc w:val="both"/>
        <w:rPr>
          <w:rFonts w:ascii="Helvetica" w:eastAsia="Times New Roman" w:hAnsi="Helvetica" w:cs="Helvetica"/>
          <w:color w:val="808080"/>
          <w:sz w:val="18"/>
          <w:szCs w:val="18"/>
        </w:rPr>
      </w:pPr>
      <w:proofErr w:type="spellStart"/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>Efficient</w:t>
      </w:r>
      <w:proofErr w:type="spellEnd"/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proofErr w:type="spellStart"/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>Energy</w:t>
      </w:r>
      <w:proofErr w:type="spellEnd"/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ist Hersteller 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>von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r w:rsidRPr="00FB56D9">
        <w:rPr>
          <w:rFonts w:ascii="Helvetica" w:eastAsia="Times New Roman" w:hAnsi="Helvetica" w:cs="Helvetica"/>
          <w:color w:val="808080"/>
          <w:sz w:val="18"/>
          <w:szCs w:val="18"/>
        </w:rPr>
        <w:t xml:space="preserve">nachhaltiger 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Kältetechnik mit </w:t>
      </w:r>
      <w:r w:rsidRPr="00FB56D9">
        <w:rPr>
          <w:rFonts w:ascii="Helvetica" w:eastAsia="Times New Roman" w:hAnsi="Helvetica" w:cs="Helvetica"/>
          <w:color w:val="808080"/>
          <w:sz w:val="18"/>
          <w:szCs w:val="18"/>
        </w:rPr>
        <w:t>Sitz im Großraum München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. Das </w:t>
      </w:r>
      <w:r w:rsidRPr="00FB56D9">
        <w:rPr>
          <w:rFonts w:ascii="Helvetica" w:eastAsia="Times New Roman" w:hAnsi="Helvetica" w:cs="Helvetica"/>
          <w:color w:val="808080"/>
          <w:sz w:val="18"/>
          <w:szCs w:val="18"/>
        </w:rPr>
        <w:t>expansive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 Clean Tech Unternehmen ist 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 xml:space="preserve">seit 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2018 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>am Markt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 und leistet mit seiner </w:t>
      </w:r>
      <w:proofErr w:type="spellStart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>Blue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  <w:vertAlign w:val="superscript"/>
        </w:rPr>
        <w:t>zero</w:t>
      </w:r>
      <w:proofErr w:type="spellEnd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>®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>Technologie, die Wasser (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>R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718) als Kältemittel nutzbar macht, Pionierarbeit in Sachen Clean </w:t>
      </w:r>
      <w:proofErr w:type="spellStart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>Cooling</w:t>
      </w:r>
      <w:proofErr w:type="spellEnd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 und Clean </w:t>
      </w:r>
      <w:proofErr w:type="spellStart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>Heating</w:t>
      </w:r>
      <w:proofErr w:type="spellEnd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. </w:t>
      </w:r>
      <w:r w:rsidRPr="00FB56D9">
        <w:rPr>
          <w:rFonts w:ascii="Helvetica" w:eastAsia="Times New Roman" w:hAnsi="Helvetica" w:cs="Helvetica"/>
          <w:color w:val="808080"/>
          <w:sz w:val="18"/>
          <w:szCs w:val="18"/>
        </w:rPr>
        <w:t xml:space="preserve">Die klimaneutral zertifizierten Kältemaschinen der </w:t>
      </w:r>
      <w:proofErr w:type="spellStart"/>
      <w:r w:rsidRPr="00FB56D9">
        <w:rPr>
          <w:rFonts w:ascii="Helvetica" w:eastAsia="Times New Roman" w:hAnsi="Helvetica" w:cs="Helvetica"/>
          <w:color w:val="808080"/>
          <w:sz w:val="18"/>
          <w:szCs w:val="18"/>
        </w:rPr>
        <w:t>eChiller</w:t>
      </w:r>
      <w:proofErr w:type="spellEnd"/>
      <w:r w:rsidRPr="00FB56D9">
        <w:rPr>
          <w:rFonts w:ascii="Helvetica" w:eastAsia="Times New Roman" w:hAnsi="Helvetica" w:cs="Helvetica"/>
          <w:color w:val="808080"/>
          <w:sz w:val="18"/>
          <w:szCs w:val="18"/>
        </w:rPr>
        <w:t xml:space="preserve"> Produktfamilie verzichten vollständig auf umweltschädliche fluorierte Kältemittel und setzen neue Standards in Sachen Energieeffizienz und Sicherheit in der Kälteindustrie.</w:t>
      </w:r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proofErr w:type="spellStart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>Efficient</w:t>
      </w:r>
      <w:proofErr w:type="spellEnd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proofErr w:type="spellStart"/>
      <w:r w:rsidRPr="006B3AA5">
        <w:rPr>
          <w:rFonts w:ascii="Helvetica" w:eastAsia="Times New Roman" w:hAnsi="Helvetica" w:cs="Helvetica"/>
          <w:color w:val="808080"/>
          <w:sz w:val="18"/>
          <w:szCs w:val="18"/>
        </w:rPr>
        <w:t>E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>nergy</w:t>
      </w:r>
      <w:proofErr w:type="spellEnd"/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r w:rsidRPr="00824149">
        <w:rPr>
          <w:rFonts w:ascii="Helvetica" w:eastAsia="Times New Roman" w:hAnsi="Helvetica" w:cs="Helvetica"/>
          <w:color w:val="808080"/>
          <w:sz w:val="18"/>
          <w:szCs w:val="18"/>
        </w:rPr>
        <w:t xml:space="preserve">hat es sich zum Ziel gesetzt, die 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>Klima</w:t>
      </w:r>
      <w:r w:rsidRPr="00824149">
        <w:rPr>
          <w:rFonts w:ascii="Helvetica" w:eastAsia="Times New Roman" w:hAnsi="Helvetica" w:cs="Helvetica"/>
          <w:color w:val="808080"/>
          <w:sz w:val="18"/>
          <w:szCs w:val="18"/>
        </w:rPr>
        <w:t xml:space="preserve">wende aktiv mit kundenorientierten, innovativen und umweltfreundlichen Lösungen voranzutreiben. 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>Das Unternehmen wurde mehrfach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>st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ausgezeichnet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>,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wie etwa mit dem </w:t>
      </w:r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 xml:space="preserve">European Business Award </w:t>
      </w:r>
      <w:proofErr w:type="spellStart"/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>for</w:t>
      </w:r>
      <w:proofErr w:type="spellEnd"/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 xml:space="preserve"> </w:t>
      </w:r>
      <w:proofErr w:type="spellStart"/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>the</w:t>
      </w:r>
      <w:proofErr w:type="spellEnd"/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 xml:space="preserve"> Environment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der Europäischen Kommission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 xml:space="preserve"> für die innovativste und Nachhaltigste Produktlösung 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2018/2019, </w:t>
      </w:r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 xml:space="preserve">G20 Innovation League </w:t>
      </w:r>
      <w:proofErr w:type="spellStart"/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>Cleantech</w:t>
      </w:r>
      <w:proofErr w:type="spellEnd"/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 xml:space="preserve"> Top20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 xml:space="preserve"> für seinen herausragenden Beitrag zur Lösung der weltweiten Klimakrise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 xml:space="preserve">sowie mit dem dritten Platz beim </w:t>
      </w:r>
      <w:r w:rsidRPr="005622C7">
        <w:rPr>
          <w:rFonts w:ascii="Helvetica" w:eastAsia="Times New Roman" w:hAnsi="Helvetica" w:cs="Helvetica"/>
          <w:i/>
          <w:color w:val="808080"/>
          <w:sz w:val="18"/>
          <w:szCs w:val="18"/>
        </w:rPr>
        <w:t>Technology Fast 50 Award 2021</w:t>
      </w:r>
      <w:r>
        <w:rPr>
          <w:rFonts w:ascii="Helvetica" w:eastAsia="Times New Roman" w:hAnsi="Helvetica" w:cs="Helvetica"/>
          <w:i/>
          <w:color w:val="80808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>als Wachstumschampion in Deutschland</w:t>
      </w:r>
      <w:r w:rsidRPr="00845EFF">
        <w:rPr>
          <w:rFonts w:ascii="Helvetica" w:eastAsia="Times New Roman" w:hAnsi="Helvetica" w:cs="Helvetica"/>
          <w:color w:val="808080"/>
          <w:sz w:val="18"/>
          <w:szCs w:val="18"/>
        </w:rPr>
        <w:t>.</w:t>
      </w:r>
      <w:r>
        <w:rPr>
          <w:rFonts w:ascii="Helvetica" w:eastAsia="Times New Roman" w:hAnsi="Helvetica" w:cs="Helvetica"/>
          <w:color w:val="808080"/>
          <w:sz w:val="18"/>
          <w:szCs w:val="18"/>
        </w:rPr>
        <w:t xml:space="preserve"> </w:t>
      </w:r>
      <w:hyperlink r:id="rId10" w:history="1">
        <w:r w:rsidR="00377853" w:rsidRPr="00780A8C">
          <w:rPr>
            <w:rStyle w:val="Hyperlink"/>
            <w:rFonts w:ascii="Helvetica" w:eastAsia="Times New Roman" w:hAnsi="Helvetica" w:cs="Helvetica"/>
            <w:sz w:val="18"/>
            <w:szCs w:val="18"/>
          </w:rPr>
          <w:t>www.efficient-energy.de</w:t>
        </w:r>
      </w:hyperlink>
    </w:p>
    <w:p w14:paraId="0AA5EC81" w14:textId="77777777" w:rsidR="002F33D8" w:rsidRDefault="002F33D8" w:rsidP="006A2980">
      <w:pPr>
        <w:spacing w:after="0"/>
        <w:rPr>
          <w:rFonts w:ascii="Helvetica" w:hAnsi="Helvetica" w:cs="Helvetica"/>
          <w:color w:val="808080"/>
          <w:sz w:val="18"/>
          <w:szCs w:val="18"/>
        </w:rPr>
      </w:pPr>
    </w:p>
    <w:sectPr w:rsidR="002F33D8" w:rsidSect="00851E74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2EB4" w14:textId="77777777" w:rsidR="00851E74" w:rsidRDefault="0085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D38D09F" w14:textId="77777777" w:rsidR="00851E74" w:rsidRDefault="0085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2C86" w14:textId="77777777" w:rsidR="00851E74" w:rsidRDefault="00851E74">
    <w:pPr>
      <w:pStyle w:val="FreieForm"/>
      <w:spacing w:line="288" w:lineRule="auto"/>
      <w:rPr>
        <w:rFonts w:ascii="Arial" w:hAnsi="Arial" w:cs="Arial"/>
        <w:color w:val="657A75"/>
        <w:sz w:val="16"/>
        <w:szCs w:val="16"/>
      </w:rPr>
    </w:pPr>
    <w:r>
      <w:rPr>
        <w:rFonts w:ascii="Arial" w:hAnsi="Arial" w:cs="Arial"/>
        <w:color w:val="657A75"/>
        <w:sz w:val="16"/>
        <w:szCs w:val="16"/>
        <w:lang w:val="en-US"/>
      </w:rPr>
      <w:t xml:space="preserve">Efficient Energy </w:t>
    </w:r>
    <w:proofErr w:type="gramStart"/>
    <w:r>
      <w:rPr>
        <w:rFonts w:ascii="Arial" w:hAnsi="Arial" w:cs="Arial"/>
        <w:color w:val="657A75"/>
        <w:sz w:val="16"/>
        <w:szCs w:val="16"/>
        <w:lang w:val="en-US"/>
      </w:rPr>
      <w:t>GmbH  |</w:t>
    </w:r>
    <w:proofErr w:type="gramEnd"/>
    <w:r>
      <w:rPr>
        <w:rFonts w:ascii="Arial" w:hAnsi="Arial" w:cs="Arial"/>
        <w:color w:val="657A75"/>
        <w:sz w:val="16"/>
        <w:szCs w:val="16"/>
        <w:lang w:val="en-US"/>
      </w:rPr>
      <w:t xml:space="preserve">  Hans-</w:t>
    </w:r>
    <w:proofErr w:type="spellStart"/>
    <w:r>
      <w:rPr>
        <w:rFonts w:ascii="Arial" w:hAnsi="Arial" w:cs="Arial"/>
        <w:color w:val="657A75"/>
        <w:sz w:val="16"/>
        <w:szCs w:val="16"/>
        <w:lang w:val="en-US"/>
      </w:rPr>
      <w:t>Riedl</w:t>
    </w:r>
    <w:proofErr w:type="spellEnd"/>
    <w:r>
      <w:rPr>
        <w:rFonts w:ascii="Arial" w:hAnsi="Arial" w:cs="Arial"/>
        <w:color w:val="657A75"/>
        <w:sz w:val="16"/>
        <w:szCs w:val="16"/>
        <w:lang w:val="en-US"/>
      </w:rPr>
      <w:t xml:space="preserve">-Str. </w:t>
    </w:r>
    <w:r>
      <w:rPr>
        <w:rFonts w:ascii="Arial" w:hAnsi="Arial" w:cs="Arial"/>
        <w:color w:val="657A75"/>
        <w:sz w:val="16"/>
        <w:szCs w:val="16"/>
      </w:rPr>
      <w:t>5  |  85622 Feldkirchen  |  Telefon:  +49 89-693369-500  |  Fax: +49 89-693369-8610</w:t>
    </w:r>
  </w:p>
  <w:p w14:paraId="019004BF" w14:textId="77777777" w:rsidR="00851E74" w:rsidRDefault="00851E74">
    <w:pPr>
      <w:pStyle w:val="FreieForm"/>
      <w:tabs>
        <w:tab w:val="right" w:pos="9072"/>
      </w:tabs>
      <w:spacing w:line="288" w:lineRule="auto"/>
      <w:rPr>
        <w:rFonts w:ascii="Arial" w:hAnsi="Arial" w:cs="Arial"/>
        <w:color w:val="657A75"/>
        <w:sz w:val="16"/>
        <w:szCs w:val="16"/>
      </w:rPr>
    </w:pPr>
    <w:r>
      <w:rPr>
        <w:rFonts w:ascii="Arial" w:hAnsi="Arial" w:cs="Arial"/>
        <w:color w:val="657A75"/>
        <w:sz w:val="16"/>
        <w:szCs w:val="16"/>
      </w:rPr>
      <w:t xml:space="preserve">E-Mail:   </w:t>
    </w:r>
    <w:hyperlink r:id="rId1" w:history="1">
      <w:r>
        <w:rPr>
          <w:rFonts w:ascii="Arial" w:hAnsi="Arial" w:cs="Arial"/>
          <w:color w:val="0070C0"/>
          <w:sz w:val="16"/>
          <w:szCs w:val="16"/>
          <w:u w:val="single"/>
        </w:rPr>
        <w:t>info@efficient-energy.de</w:t>
      </w:r>
    </w:hyperlink>
    <w:r>
      <w:rPr>
        <w:rFonts w:ascii="Arial" w:hAnsi="Arial" w:cs="Arial"/>
        <w:color w:val="0070C0"/>
        <w:sz w:val="16"/>
        <w:szCs w:val="16"/>
      </w:rPr>
      <w:t xml:space="preserve">  |  </w:t>
    </w:r>
    <w:hyperlink r:id="rId2" w:history="1">
      <w:r>
        <w:rPr>
          <w:rStyle w:val="Hyperlink"/>
          <w:rFonts w:ascii="Arial" w:hAnsi="Arial" w:cs="Arial"/>
          <w:color w:val="0070C0"/>
          <w:sz w:val="16"/>
          <w:szCs w:val="16"/>
        </w:rPr>
        <w:t>www.efficient-energy.de</w:t>
      </w:r>
    </w:hyperlink>
    <w:r>
      <w:rPr>
        <w:rFonts w:ascii="Arial" w:hAnsi="Arial" w:cs="Arial"/>
        <w:color w:val="000099"/>
        <w:sz w:val="16"/>
        <w:szCs w:val="16"/>
      </w:rPr>
      <w:tab/>
    </w:r>
  </w:p>
  <w:p w14:paraId="0D12D4BA" w14:textId="77777777" w:rsidR="00851E74" w:rsidRDefault="00851E74">
    <w:pPr>
      <w:pStyle w:val="Fuzeile"/>
      <w:rPr>
        <w:rFonts w:ascii="Arial" w:hAnsi="Arial" w:cs="Arial"/>
        <w:sz w:val="16"/>
        <w:szCs w:val="16"/>
      </w:rPr>
    </w:pPr>
  </w:p>
  <w:p w14:paraId="2677A609" w14:textId="77777777" w:rsidR="00851E74" w:rsidRDefault="00851E74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DC86" w14:textId="77777777" w:rsidR="00851E74" w:rsidRDefault="0085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D9403A2" w14:textId="77777777" w:rsidR="00851E74" w:rsidRDefault="0085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2FBA" w14:textId="77777777" w:rsidR="00851E74" w:rsidRDefault="00C03CD4">
    <w:pPr>
      <w:pStyle w:val="Kopfzeile"/>
      <w:jc w:val="right"/>
      <w:rPr>
        <w:rFonts w:ascii="Times New Roman" w:hAnsi="Times New Roman" w:cs="Times New Roman"/>
        <w:color w:val="87847D"/>
      </w:rPr>
    </w:pPr>
    <w:r>
      <w:rPr>
        <w:rFonts w:ascii="Times New Roman" w:hAnsi="Times New Roman" w:cs="Times New Roman"/>
        <w:noProof/>
        <w:color w:val="87847D"/>
        <w:lang w:eastAsia="de-DE"/>
      </w:rPr>
      <w:drawing>
        <wp:inline distT="0" distB="0" distL="0" distR="0" wp14:anchorId="463FB5A4" wp14:editId="15283C82">
          <wp:extent cx="1962150" cy="4667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3B8C6" w14:textId="77777777" w:rsidR="00851E74" w:rsidRDefault="00851E74">
    <w:pPr>
      <w:pStyle w:val="Kopfzeile"/>
      <w:rPr>
        <w:rFonts w:ascii="Arial" w:hAnsi="Arial" w:cs="Arial"/>
        <w:color w:val="87847D"/>
        <w:sz w:val="24"/>
        <w:szCs w:val="24"/>
      </w:rPr>
    </w:pPr>
    <w:r>
      <w:rPr>
        <w:rFonts w:ascii="Arial" w:hAnsi="Arial" w:cs="Arial"/>
        <w:color w:val="87847D"/>
        <w:sz w:val="24"/>
        <w:szCs w:val="24"/>
      </w:rPr>
      <w:t>PRESSEMITTEILUNG</w:t>
    </w:r>
  </w:p>
  <w:p w14:paraId="5E348BB3" w14:textId="77777777" w:rsidR="00851E74" w:rsidRDefault="00851E74">
    <w:pPr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66A"/>
    <w:multiLevelType w:val="hybridMultilevel"/>
    <w:tmpl w:val="3F6A38BA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BF5F54"/>
    <w:multiLevelType w:val="hybridMultilevel"/>
    <w:tmpl w:val="B66E10D8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CE2472"/>
    <w:multiLevelType w:val="hybridMultilevel"/>
    <w:tmpl w:val="DF94B30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FF1DFC"/>
    <w:multiLevelType w:val="hybridMultilevel"/>
    <w:tmpl w:val="4260AC20"/>
    <w:lvl w:ilvl="0" w:tplc="38C2F8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05B8F"/>
    <w:multiLevelType w:val="hybridMultilevel"/>
    <w:tmpl w:val="7E9ED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459E5"/>
    <w:multiLevelType w:val="hybridMultilevel"/>
    <w:tmpl w:val="D9820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7441B"/>
    <w:multiLevelType w:val="hybridMultilevel"/>
    <w:tmpl w:val="FC444B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E45D1"/>
    <w:multiLevelType w:val="hybridMultilevel"/>
    <w:tmpl w:val="6CF6A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58632D"/>
    <w:multiLevelType w:val="hybridMultilevel"/>
    <w:tmpl w:val="E9063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74C2"/>
    <w:multiLevelType w:val="hybridMultilevel"/>
    <w:tmpl w:val="04383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061EA8"/>
    <w:multiLevelType w:val="hybridMultilevel"/>
    <w:tmpl w:val="A4CEFE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2B57DE"/>
    <w:multiLevelType w:val="hybridMultilevel"/>
    <w:tmpl w:val="5E50B6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3A2EA2"/>
    <w:multiLevelType w:val="hybridMultilevel"/>
    <w:tmpl w:val="718C98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EE07F3"/>
    <w:multiLevelType w:val="hybridMultilevel"/>
    <w:tmpl w:val="718C69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74"/>
    <w:rsid w:val="00015046"/>
    <w:rsid w:val="00017DED"/>
    <w:rsid w:val="00023605"/>
    <w:rsid w:val="00053D5F"/>
    <w:rsid w:val="000A5AF1"/>
    <w:rsid w:val="000C2647"/>
    <w:rsid w:val="00114597"/>
    <w:rsid w:val="00185A45"/>
    <w:rsid w:val="0021777B"/>
    <w:rsid w:val="00224AF5"/>
    <w:rsid w:val="002438C1"/>
    <w:rsid w:val="002F33D8"/>
    <w:rsid w:val="003069CF"/>
    <w:rsid w:val="00315B4D"/>
    <w:rsid w:val="00326E4E"/>
    <w:rsid w:val="00377853"/>
    <w:rsid w:val="003B0F37"/>
    <w:rsid w:val="003F6152"/>
    <w:rsid w:val="004629BE"/>
    <w:rsid w:val="00497C74"/>
    <w:rsid w:val="00575E09"/>
    <w:rsid w:val="005774E6"/>
    <w:rsid w:val="00583C83"/>
    <w:rsid w:val="00583C90"/>
    <w:rsid w:val="005A0984"/>
    <w:rsid w:val="005B6BB1"/>
    <w:rsid w:val="0062690F"/>
    <w:rsid w:val="00644C58"/>
    <w:rsid w:val="006A2980"/>
    <w:rsid w:val="006B1FE0"/>
    <w:rsid w:val="006C5FE5"/>
    <w:rsid w:val="00741744"/>
    <w:rsid w:val="00763303"/>
    <w:rsid w:val="007863B3"/>
    <w:rsid w:val="007A555A"/>
    <w:rsid w:val="007B55DA"/>
    <w:rsid w:val="00817FDA"/>
    <w:rsid w:val="00851E74"/>
    <w:rsid w:val="00934CD3"/>
    <w:rsid w:val="0093742C"/>
    <w:rsid w:val="009A3E60"/>
    <w:rsid w:val="009C7EF8"/>
    <w:rsid w:val="00A0353D"/>
    <w:rsid w:val="00A35862"/>
    <w:rsid w:val="00B0081D"/>
    <w:rsid w:val="00B54FE0"/>
    <w:rsid w:val="00B61332"/>
    <w:rsid w:val="00BA71C6"/>
    <w:rsid w:val="00BC65A5"/>
    <w:rsid w:val="00C03CD4"/>
    <w:rsid w:val="00C77FD5"/>
    <w:rsid w:val="00CA3C4C"/>
    <w:rsid w:val="00CB3DE1"/>
    <w:rsid w:val="00D44B72"/>
    <w:rsid w:val="00D816AD"/>
    <w:rsid w:val="00DC4F7F"/>
    <w:rsid w:val="00DF3C9E"/>
    <w:rsid w:val="00E1440F"/>
    <w:rsid w:val="00E6321C"/>
    <w:rsid w:val="00E90339"/>
    <w:rsid w:val="00EA7714"/>
    <w:rsid w:val="00EC7387"/>
    <w:rsid w:val="00F218CD"/>
    <w:rsid w:val="00F77863"/>
    <w:rsid w:val="00F8729C"/>
    <w:rsid w:val="00FC3BE1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130C154"/>
  <w15:docId w15:val="{CA7B8CC9-4553-4858-8570-CF233BE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F37"/>
    <w:pPr>
      <w:spacing w:after="200" w:line="276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0F37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B0F37"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B0F37"/>
    <w:rPr>
      <w:rFonts w:ascii="Cambria" w:hAnsi="Cambria" w:cs="Cambria"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B0F37"/>
    <w:rPr>
      <w:rFonts w:ascii="Cambria" w:hAnsi="Cambria" w:cs="Cambria"/>
      <w:color w:val="auto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3B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F37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rsid w:val="003B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F37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rsid w:val="003B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B0F37"/>
    <w:rPr>
      <w:rFonts w:ascii="Tahoma" w:hAnsi="Tahoma" w:cs="Tahoma"/>
      <w:sz w:val="16"/>
      <w:szCs w:val="16"/>
    </w:rPr>
  </w:style>
  <w:style w:type="paragraph" w:customStyle="1" w:styleId="FreieForm">
    <w:name w:val="Freie Form"/>
    <w:uiPriority w:val="99"/>
    <w:rsid w:val="003B0F37"/>
    <w:rPr>
      <w:rFonts w:ascii="Helvetica" w:eastAsia="?????? Pro W3" w:hAnsi="Helvetica" w:cs="Helvetic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3B0F37"/>
    <w:rPr>
      <w:rFonts w:ascii="Times New Roman" w:hAnsi="Times New Roman" w:cs="Times New Roman"/>
      <w:color w:val="0000FF"/>
      <w:u w:val="single"/>
    </w:rPr>
  </w:style>
  <w:style w:type="character" w:customStyle="1" w:styleId="s2">
    <w:name w:val="s2"/>
    <w:basedOn w:val="Absatz-Standardschriftart"/>
    <w:uiPriority w:val="99"/>
    <w:rsid w:val="003B0F37"/>
    <w:rPr>
      <w:rFonts w:ascii="Times New Roman" w:hAnsi="Times New Roman" w:cs="Times New Roman"/>
    </w:rPr>
  </w:style>
  <w:style w:type="character" w:styleId="BesuchterLink">
    <w:name w:val="FollowedHyperlink"/>
    <w:basedOn w:val="Absatz-Standardschriftart"/>
    <w:uiPriority w:val="99"/>
    <w:rsid w:val="003B0F37"/>
    <w:rPr>
      <w:rFonts w:ascii="Times New Roman" w:hAnsi="Times New Roman"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3B0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B0F37"/>
    <w:pPr>
      <w:spacing w:after="0" w:line="240" w:lineRule="auto"/>
      <w:ind w:left="720"/>
    </w:pPr>
  </w:style>
  <w:style w:type="paragraph" w:customStyle="1" w:styleId="Default">
    <w:name w:val="Default"/>
    <w:uiPriority w:val="99"/>
    <w:rsid w:val="003B0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rsid w:val="003B0F37"/>
    <w:pPr>
      <w:spacing w:after="0" w:line="240" w:lineRule="auto"/>
    </w:pPr>
  </w:style>
  <w:style w:type="character" w:customStyle="1" w:styleId="NurTextZchn">
    <w:name w:val="Nur Text Zchn"/>
    <w:basedOn w:val="Absatz-Standardschriftart"/>
    <w:link w:val="NurText"/>
    <w:uiPriority w:val="99"/>
    <w:rsid w:val="003B0F37"/>
    <w:rPr>
      <w:rFonts w:ascii="Calibri" w:hAnsi="Calibri" w:cs="Calibri"/>
    </w:rPr>
  </w:style>
  <w:style w:type="paragraph" w:styleId="Kommentartext">
    <w:name w:val="annotation text"/>
    <w:basedOn w:val="Standard"/>
    <w:link w:val="KommentartextZchn"/>
    <w:uiPriority w:val="99"/>
    <w:rsid w:val="003B0F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F37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rsid w:val="003B0F37"/>
    <w:rPr>
      <w:rFonts w:ascii="Times New Roman" w:hAnsi="Times New Roman" w:cs="Times New Roman"/>
      <w:sz w:val="16"/>
      <w:szCs w:val="16"/>
    </w:rPr>
  </w:style>
  <w:style w:type="character" w:styleId="Fett">
    <w:name w:val="Strong"/>
    <w:basedOn w:val="Absatz-Standardschriftart"/>
    <w:uiPriority w:val="99"/>
    <w:qFormat/>
    <w:rsid w:val="003B0F37"/>
    <w:rPr>
      <w:rFonts w:ascii="Times New Roman" w:hAnsi="Times New Roman" w:cs="Times New Roman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B0F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B0F37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Absatz-Standardschriftart"/>
    <w:uiPriority w:val="99"/>
    <w:rsid w:val="003B0F37"/>
    <w:rPr>
      <w:rFonts w:ascii="Times New Roman" w:hAnsi="Times New Roman" w:cs="Times New Roman"/>
    </w:rPr>
  </w:style>
  <w:style w:type="paragraph" w:customStyle="1" w:styleId="paragraph">
    <w:name w:val="paragraph"/>
    <w:basedOn w:val="Standard"/>
    <w:uiPriority w:val="99"/>
    <w:rsid w:val="003B0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uiPriority w:val="99"/>
    <w:rsid w:val="003B0F37"/>
    <w:rPr>
      <w:rFonts w:ascii="Times New Roman" w:hAnsi="Times New Roman" w:cs="Times New Roman"/>
    </w:rPr>
  </w:style>
  <w:style w:type="character" w:customStyle="1" w:styleId="markedcontent">
    <w:name w:val="markedcontent"/>
    <w:basedOn w:val="Absatz-Standardschriftart"/>
    <w:uiPriority w:val="99"/>
    <w:rsid w:val="003B0F37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DF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6C5FE5"/>
    <w:rPr>
      <w:rFonts w:ascii="Calibri" w:hAnsi="Calibri" w:cs="Calibri"/>
      <w:lang w:eastAsia="en-US"/>
    </w:rPr>
  </w:style>
  <w:style w:type="table" w:styleId="Tabellenraster">
    <w:name w:val="Table Grid"/>
    <w:basedOn w:val="NormaleTabelle"/>
    <w:uiPriority w:val="59"/>
    <w:rsid w:val="0037785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eldkirch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fficient-energy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p.communication@efficient-energy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V-Entwicklung\Marktvorbereitung\12_Marketing\11_&#214;ffentlichkeitsarbeit\Artikel%20&#252;ber%20EE_2019\Pressemitteilung_Internationaler%20Vertrieb%20Kamila%20Kuflowski\www.efficient-energy.de" TargetMode="External"/><Relationship Id="rId1" Type="http://schemas.openxmlformats.org/officeDocument/2006/relationships/hyperlink" Target="mailto:info@efficient-energ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7031-75A1-43A6-9050-3D8A5ED6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Efficient Energy GmbH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Bernhofer, Angelika</dc:creator>
  <cp:keywords/>
  <dc:description/>
  <cp:lastModifiedBy>Rosenthal, Maike</cp:lastModifiedBy>
  <cp:revision>5</cp:revision>
  <cp:lastPrinted>2019-07-10T13:53:00Z</cp:lastPrinted>
  <dcterms:created xsi:type="dcterms:W3CDTF">2022-09-15T12:51:00Z</dcterms:created>
  <dcterms:modified xsi:type="dcterms:W3CDTF">2022-09-19T21:02:00Z</dcterms:modified>
</cp:coreProperties>
</file>